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6D9" w:rsidRPr="00530122" w:rsidRDefault="00D326D9" w:rsidP="00D326D9">
      <w:pPr>
        <w:ind w:left="6372"/>
        <w:jc w:val="right"/>
        <w:rPr>
          <w:rFonts w:ascii="Arial Narrow" w:hAnsi="Arial Narrow"/>
          <w:b/>
        </w:rPr>
      </w:pPr>
    </w:p>
    <w:p w:rsidR="00A26BDA" w:rsidRPr="00B23035" w:rsidRDefault="008849B3" w:rsidP="00A26BDA">
      <w:pPr>
        <w:pStyle w:val="Titre1"/>
        <w:pBdr>
          <w:top w:val="single" w:sz="12" w:space="5" w:color="AD0F53"/>
          <w:left w:val="single" w:sz="12" w:space="1" w:color="AD0F53"/>
          <w:bottom w:val="single" w:sz="12" w:space="3" w:color="AD0F53"/>
          <w:right w:val="single" w:sz="12" w:space="1" w:color="AD0F53"/>
        </w:pBdr>
        <w:rPr>
          <w:rFonts w:ascii="Arial Black" w:hAnsi="Arial Black"/>
          <w:b w:val="0"/>
          <w:i/>
          <w:color w:val="auto"/>
          <w:sz w:val="24"/>
          <w:szCs w:val="22"/>
        </w:rPr>
      </w:pPr>
      <w:r w:rsidRPr="008849B3">
        <w:rPr>
          <w:rFonts w:ascii="Calibri" w:hAnsi="Calibri"/>
          <w:color w:val="auto"/>
          <w:sz w:val="32"/>
          <w:szCs w:val="32"/>
        </w:rPr>
        <w:t>Ingénieur études</w:t>
      </w:r>
      <w:r>
        <w:rPr>
          <w:rFonts w:ascii="Calibri" w:hAnsi="Calibri"/>
          <w:color w:val="auto"/>
          <w:sz w:val="22"/>
          <w:szCs w:val="22"/>
        </w:rPr>
        <w:t xml:space="preserve"> </w:t>
      </w:r>
      <w:r w:rsidR="007746D1" w:rsidRPr="007746D1">
        <w:rPr>
          <w:rFonts w:ascii="Calibri" w:hAnsi="Calibri"/>
          <w:color w:val="auto"/>
          <w:sz w:val="32"/>
          <w:szCs w:val="32"/>
        </w:rPr>
        <w:t>Responsable d’affaires</w:t>
      </w:r>
      <w:r w:rsidR="007746D1">
        <w:rPr>
          <w:rFonts w:ascii="Arial" w:eastAsia="Arial" w:hAnsi="Arial" w:cs="Arial"/>
          <w:bCs/>
          <w:color w:val="auto"/>
          <w:szCs w:val="28"/>
        </w:rPr>
        <w:t xml:space="preserve"> en Ouvrages d’art - </w:t>
      </w:r>
      <w:r w:rsidR="003F512F">
        <w:rPr>
          <w:rFonts w:ascii="Arial" w:eastAsia="Arial" w:hAnsi="Arial" w:cs="Arial"/>
          <w:bCs/>
          <w:color w:val="auto"/>
          <w:szCs w:val="28"/>
        </w:rPr>
        <w:t>Grand Paris</w:t>
      </w:r>
      <w:r w:rsidR="001E6CE8">
        <w:rPr>
          <w:rFonts w:ascii="Arial" w:eastAsia="Arial" w:hAnsi="Arial" w:cs="Arial"/>
          <w:bCs/>
          <w:color w:val="auto"/>
          <w:szCs w:val="28"/>
        </w:rPr>
        <w:t xml:space="preserve"> </w:t>
      </w:r>
      <w:proofErr w:type="spellStart"/>
      <w:r w:rsidR="001E6CE8">
        <w:rPr>
          <w:rFonts w:ascii="Arial" w:eastAsia="Arial" w:hAnsi="Arial" w:cs="Arial"/>
          <w:bCs/>
          <w:color w:val="auto"/>
          <w:szCs w:val="28"/>
        </w:rPr>
        <w:t>Exp</w:t>
      </w:r>
      <w:proofErr w:type="spellEnd"/>
      <w:r w:rsidR="001E6CE8">
        <w:rPr>
          <w:rFonts w:ascii="Arial" w:eastAsia="Arial" w:hAnsi="Arial" w:cs="Arial"/>
          <w:bCs/>
          <w:color w:val="auto"/>
          <w:szCs w:val="28"/>
        </w:rPr>
        <w:t xml:space="preserve">. </w:t>
      </w:r>
      <w:r w:rsidR="007746D1">
        <w:rPr>
          <w:rFonts w:ascii="Arial" w:eastAsia="Arial" w:hAnsi="Arial" w:cs="Arial"/>
          <w:bCs/>
          <w:color w:val="auto"/>
          <w:szCs w:val="28"/>
        </w:rPr>
        <w:t xml:space="preserve">3 à 5 </w:t>
      </w:r>
      <w:r w:rsidR="001E6CE8">
        <w:rPr>
          <w:rFonts w:ascii="Arial" w:eastAsia="Arial" w:hAnsi="Arial" w:cs="Arial"/>
          <w:bCs/>
          <w:color w:val="auto"/>
          <w:szCs w:val="28"/>
        </w:rPr>
        <w:t>ans</w:t>
      </w:r>
    </w:p>
    <w:p w:rsidR="0057224F" w:rsidRPr="00A26BDA" w:rsidRDefault="0057224F" w:rsidP="00D326D9">
      <w:pPr>
        <w:rPr>
          <w:rFonts w:ascii="Calibri" w:hAnsi="Calibri"/>
          <w:b/>
        </w:rPr>
      </w:pPr>
    </w:p>
    <w:p w:rsidR="00472E4C" w:rsidRDefault="00472E4C" w:rsidP="00D326D9">
      <w:pPr>
        <w:rPr>
          <w:rFonts w:ascii="Calibri" w:hAnsi="Calibri"/>
          <w:b/>
        </w:rPr>
      </w:pPr>
    </w:p>
    <w:p w:rsidR="007746D1" w:rsidRDefault="007746D1" w:rsidP="00D326D9">
      <w:pPr>
        <w:rPr>
          <w:rFonts w:ascii="Calibri" w:hAnsi="Calibri"/>
          <w:b/>
        </w:rPr>
      </w:pPr>
      <w:bookmarkStart w:id="0" w:name="_GoBack"/>
      <w:bookmarkEnd w:id="0"/>
    </w:p>
    <w:p w:rsidR="007746D1" w:rsidRDefault="007746D1" w:rsidP="007746D1">
      <w:pPr>
        <w:rPr>
          <w:rFonts w:ascii="Calibri" w:hAnsi="Calibri"/>
          <w:b/>
        </w:rPr>
      </w:pPr>
      <w:r w:rsidRPr="007746D1">
        <w:rPr>
          <w:rFonts w:ascii="Calibri" w:hAnsi="Calibri"/>
          <w:b/>
          <w:color w:val="FF0000"/>
        </w:rPr>
        <w:t>Positionnement hiérarchique et fonctionnel du poste</w:t>
      </w:r>
      <w:r w:rsidRPr="007746D1">
        <w:rPr>
          <w:rFonts w:ascii="Calibri" w:hAnsi="Calibri"/>
          <w:b/>
        </w:rPr>
        <w:t xml:space="preserve"> : </w:t>
      </w:r>
    </w:p>
    <w:p w:rsidR="007746D1" w:rsidRPr="007746D1" w:rsidRDefault="007746D1" w:rsidP="007746D1">
      <w:pPr>
        <w:rPr>
          <w:rFonts w:ascii="Calibri" w:hAnsi="Calibri"/>
          <w:b/>
        </w:rPr>
      </w:pPr>
      <w:r w:rsidRPr="007746D1">
        <w:rPr>
          <w:rFonts w:ascii="Calibri" w:hAnsi="Calibri"/>
          <w:b/>
        </w:rPr>
        <w:t xml:space="preserve">Il (elle) est rattaché(e) au Pôle Ouvrages d’Art du Département Infrastructures Linéaires, Il (elle) est placé(e) sous la responsabilité directe du Responsable du pôle Ouvrages d’Art, Il (elle) travaille en étroite collaboration avec le personnel du pôle. </w:t>
      </w:r>
    </w:p>
    <w:p w:rsidR="007746D1" w:rsidRPr="007746D1" w:rsidRDefault="007746D1" w:rsidP="007746D1">
      <w:pPr>
        <w:rPr>
          <w:rFonts w:ascii="Calibri" w:hAnsi="Calibri"/>
          <w:b/>
        </w:rPr>
      </w:pPr>
      <w:r w:rsidRPr="007746D1">
        <w:rPr>
          <w:rFonts w:ascii="Calibri" w:hAnsi="Calibri"/>
          <w:b/>
        </w:rPr>
        <w:t xml:space="preserve">  </w:t>
      </w:r>
    </w:p>
    <w:p w:rsidR="007746D1" w:rsidRPr="007746D1" w:rsidRDefault="007746D1" w:rsidP="007746D1">
      <w:pPr>
        <w:rPr>
          <w:rFonts w:ascii="Calibri" w:hAnsi="Calibri"/>
          <w:b/>
        </w:rPr>
      </w:pPr>
      <w:r w:rsidRPr="007746D1">
        <w:rPr>
          <w:rFonts w:ascii="Calibri" w:hAnsi="Calibri"/>
          <w:b/>
        </w:rPr>
        <w:t xml:space="preserve"> </w:t>
      </w:r>
    </w:p>
    <w:p w:rsidR="007746D1" w:rsidRDefault="007746D1" w:rsidP="007746D1">
      <w:pPr>
        <w:rPr>
          <w:rFonts w:ascii="Calibri" w:hAnsi="Calibri"/>
          <w:b/>
        </w:rPr>
      </w:pPr>
      <w:r w:rsidRPr="007746D1">
        <w:rPr>
          <w:rFonts w:ascii="Calibri" w:hAnsi="Calibri"/>
          <w:b/>
          <w:color w:val="FF0000"/>
        </w:rPr>
        <w:t xml:space="preserve">DESCRIPTION DU POSTE </w:t>
      </w:r>
      <w:r w:rsidRPr="007746D1">
        <w:rPr>
          <w:rFonts w:ascii="Calibri" w:hAnsi="Calibri"/>
          <w:b/>
        </w:rPr>
        <w:t xml:space="preserve">: </w:t>
      </w:r>
    </w:p>
    <w:p w:rsidR="007746D1" w:rsidRPr="007746D1" w:rsidRDefault="007746D1" w:rsidP="007746D1">
      <w:pPr>
        <w:rPr>
          <w:rFonts w:ascii="Calibri" w:hAnsi="Calibri"/>
          <w:b/>
        </w:rPr>
      </w:pPr>
      <w:r w:rsidRPr="007746D1">
        <w:rPr>
          <w:rFonts w:ascii="Calibri" w:hAnsi="Calibri"/>
          <w:b/>
        </w:rPr>
        <w:t xml:space="preserve">Intégré(e) au sein du Département Infrastructures Linéaires localisé à Saint Quentin en Yvelines, vous occuperez le poste d’Ingénieur Responsable d’Affaires Etudes et Contrôle Ouvrages d’Art/Ponts. Vous pourrez éventuellement être appelé à vous déplacer en France ou à l’étranger en mission de courte durée. </w:t>
      </w:r>
    </w:p>
    <w:p w:rsidR="007746D1" w:rsidRPr="007746D1" w:rsidRDefault="007746D1" w:rsidP="007746D1">
      <w:pPr>
        <w:rPr>
          <w:rFonts w:ascii="Calibri" w:hAnsi="Calibri"/>
          <w:b/>
        </w:rPr>
      </w:pPr>
      <w:r w:rsidRPr="007746D1">
        <w:rPr>
          <w:rFonts w:ascii="Calibri" w:hAnsi="Calibri"/>
          <w:b/>
        </w:rPr>
        <w:t xml:space="preserve"> </w:t>
      </w:r>
    </w:p>
    <w:p w:rsidR="007746D1" w:rsidRDefault="007746D1" w:rsidP="007746D1">
      <w:pPr>
        <w:rPr>
          <w:rFonts w:ascii="Calibri" w:hAnsi="Calibri"/>
          <w:b/>
        </w:rPr>
      </w:pPr>
      <w:r w:rsidRPr="007746D1">
        <w:rPr>
          <w:rFonts w:ascii="Calibri" w:hAnsi="Calibri"/>
          <w:b/>
          <w:color w:val="FF0000"/>
        </w:rPr>
        <w:t xml:space="preserve">ACTIVITES </w:t>
      </w:r>
      <w:r w:rsidRPr="007746D1">
        <w:rPr>
          <w:rFonts w:ascii="Calibri" w:hAnsi="Calibri"/>
          <w:b/>
        </w:rPr>
        <w:t>:</w:t>
      </w:r>
    </w:p>
    <w:p w:rsidR="007746D1" w:rsidRPr="007746D1" w:rsidRDefault="007746D1" w:rsidP="007746D1">
      <w:pPr>
        <w:rPr>
          <w:rFonts w:ascii="Calibri" w:hAnsi="Calibri"/>
          <w:b/>
        </w:rPr>
      </w:pPr>
      <w:r w:rsidRPr="007746D1">
        <w:rPr>
          <w:rFonts w:ascii="Calibri" w:hAnsi="Calibri"/>
          <w:b/>
        </w:rPr>
        <w:t xml:space="preserve"> Vous aurez en charge les tâches suivantes : </w:t>
      </w:r>
      <w:r w:rsidRPr="007746D1">
        <w:rPr>
          <w:rFonts w:ascii="Calibri" w:hAnsi="Calibri"/>
          <w:b/>
        </w:rPr>
        <w:t xml:space="preserve"> Réalisation de missions de vérification de notes de calculs et plans de ponts, </w:t>
      </w:r>
      <w:r w:rsidRPr="007746D1">
        <w:rPr>
          <w:rFonts w:ascii="Calibri" w:hAnsi="Calibri"/>
          <w:b/>
        </w:rPr>
        <w:t xml:space="preserve"> Réalisation de contre-calculs de vérification et de modélisation sur logiciels de calcul aux éléments finis, </w:t>
      </w:r>
      <w:r w:rsidRPr="007746D1">
        <w:rPr>
          <w:rFonts w:ascii="Calibri" w:hAnsi="Calibri"/>
          <w:b/>
        </w:rPr>
        <w:t xml:space="preserve"> Pilotage opérationnel des projets qui vous seront confiés &amp; relationnel Client associé </w:t>
      </w:r>
    </w:p>
    <w:p w:rsidR="007746D1" w:rsidRPr="007746D1" w:rsidRDefault="007746D1" w:rsidP="007746D1">
      <w:pPr>
        <w:rPr>
          <w:rFonts w:ascii="Calibri" w:hAnsi="Calibri"/>
          <w:b/>
        </w:rPr>
      </w:pPr>
      <w:r w:rsidRPr="007746D1">
        <w:rPr>
          <w:rFonts w:ascii="Calibri" w:hAnsi="Calibri"/>
          <w:b/>
        </w:rPr>
        <w:t xml:space="preserve"> </w:t>
      </w:r>
    </w:p>
    <w:p w:rsidR="007746D1" w:rsidRDefault="007746D1" w:rsidP="007746D1">
      <w:pPr>
        <w:rPr>
          <w:rFonts w:ascii="Calibri" w:hAnsi="Calibri"/>
          <w:b/>
        </w:rPr>
      </w:pPr>
      <w:r w:rsidRPr="007746D1">
        <w:rPr>
          <w:rFonts w:ascii="Calibri" w:hAnsi="Calibri"/>
          <w:b/>
          <w:color w:val="FF0000"/>
        </w:rPr>
        <w:t>EVOLUTION</w:t>
      </w:r>
      <w:r w:rsidRPr="007746D1">
        <w:rPr>
          <w:rFonts w:ascii="Calibri" w:hAnsi="Calibri"/>
          <w:b/>
        </w:rPr>
        <w:t xml:space="preserve"> : </w:t>
      </w:r>
    </w:p>
    <w:p w:rsidR="007746D1" w:rsidRPr="007746D1" w:rsidRDefault="007746D1" w:rsidP="007746D1">
      <w:pPr>
        <w:rPr>
          <w:rFonts w:ascii="Calibri" w:hAnsi="Calibri"/>
          <w:b/>
        </w:rPr>
      </w:pPr>
      <w:r w:rsidRPr="007746D1">
        <w:rPr>
          <w:rFonts w:ascii="Calibri" w:hAnsi="Calibri"/>
          <w:b/>
        </w:rPr>
        <w:t xml:space="preserve">Le poste permet (à plus moins long terme selon le profil du candidat) d’évoluer vers les domaines </w:t>
      </w:r>
      <w:proofErr w:type="gramStart"/>
      <w:r w:rsidRPr="007746D1">
        <w:rPr>
          <w:rFonts w:ascii="Calibri" w:hAnsi="Calibri"/>
          <w:b/>
        </w:rPr>
        <w:t>suivants:</w:t>
      </w:r>
      <w:proofErr w:type="gramEnd"/>
      <w:r w:rsidRPr="007746D1">
        <w:rPr>
          <w:rFonts w:ascii="Calibri" w:hAnsi="Calibri"/>
          <w:b/>
        </w:rPr>
        <w:t xml:space="preserve"> </w:t>
      </w:r>
      <w:r w:rsidRPr="007746D1">
        <w:rPr>
          <w:rFonts w:ascii="Calibri" w:hAnsi="Calibri"/>
          <w:b/>
        </w:rPr>
        <w:t xml:space="preserve"> Transversalité avec les autres spécialités du département (Ouvrages souterrains &amp; linéaires) </w:t>
      </w:r>
      <w:r w:rsidRPr="007746D1">
        <w:rPr>
          <w:rFonts w:ascii="Calibri" w:hAnsi="Calibri"/>
          <w:b/>
        </w:rPr>
        <w:t xml:space="preserve"> Prise de responsabilité sur des projets de taille croissante. </w:t>
      </w:r>
    </w:p>
    <w:p w:rsidR="007746D1" w:rsidRPr="007746D1" w:rsidRDefault="007746D1" w:rsidP="007746D1">
      <w:pPr>
        <w:rPr>
          <w:rFonts w:ascii="Calibri" w:hAnsi="Calibri"/>
          <w:b/>
        </w:rPr>
      </w:pPr>
      <w:r w:rsidRPr="007746D1">
        <w:rPr>
          <w:rFonts w:ascii="Calibri" w:hAnsi="Calibri"/>
          <w:b/>
        </w:rPr>
        <w:t xml:space="preserve"> </w:t>
      </w:r>
    </w:p>
    <w:p w:rsidR="007746D1" w:rsidRDefault="007746D1" w:rsidP="007746D1">
      <w:pPr>
        <w:rPr>
          <w:rFonts w:ascii="Calibri" w:hAnsi="Calibri"/>
          <w:b/>
        </w:rPr>
      </w:pPr>
      <w:r w:rsidRPr="007746D1">
        <w:rPr>
          <w:rFonts w:ascii="Calibri" w:hAnsi="Calibri"/>
          <w:b/>
          <w:color w:val="FF0000"/>
        </w:rPr>
        <w:t xml:space="preserve">QUALIFICATIONS </w:t>
      </w:r>
      <w:r w:rsidRPr="007746D1">
        <w:rPr>
          <w:rFonts w:ascii="Calibri" w:hAnsi="Calibri"/>
          <w:b/>
        </w:rPr>
        <w:t xml:space="preserve">: </w:t>
      </w:r>
    </w:p>
    <w:p w:rsidR="007746D1" w:rsidRPr="007746D1" w:rsidRDefault="007746D1" w:rsidP="007746D1">
      <w:pPr>
        <w:rPr>
          <w:rFonts w:ascii="Calibri" w:hAnsi="Calibri"/>
          <w:b/>
        </w:rPr>
      </w:pPr>
      <w:r w:rsidRPr="007746D1">
        <w:rPr>
          <w:rFonts w:ascii="Calibri" w:hAnsi="Calibri"/>
          <w:b/>
        </w:rPr>
        <w:t xml:space="preserve">Ingénieur confirmé avec une expérience d’au moins 3 ans en calcul ou vérification de ponts, en entreprise, maitrise d’œuvre ou bureau d’ingénierie spécialisé, </w:t>
      </w:r>
      <w:r w:rsidRPr="007746D1">
        <w:rPr>
          <w:rFonts w:ascii="Calibri" w:hAnsi="Calibri"/>
          <w:b/>
        </w:rPr>
        <w:t xml:space="preserve"> Ingénieur Grandes Ecoles, CHEBAP, Master spécialisé </w:t>
      </w:r>
      <w:r w:rsidRPr="007746D1">
        <w:rPr>
          <w:rFonts w:ascii="Calibri" w:hAnsi="Calibri"/>
          <w:b/>
        </w:rPr>
        <w:t xml:space="preserve"> Connaissances des modélisations sur logiciels éléments finis </w:t>
      </w:r>
      <w:r w:rsidRPr="007746D1">
        <w:rPr>
          <w:rFonts w:ascii="Calibri" w:hAnsi="Calibri"/>
          <w:b/>
        </w:rPr>
        <w:t xml:space="preserve"> Connaissance des règlements et règles de l’art pour les ponts/passerelles (SETRA, …) </w:t>
      </w:r>
      <w:r w:rsidRPr="007746D1">
        <w:rPr>
          <w:rFonts w:ascii="Calibri" w:hAnsi="Calibri"/>
          <w:b/>
        </w:rPr>
        <w:t xml:space="preserve"> Solides compétences en calcul des structures ainsi qu’en Béton Armé et/ou Charpente Métallique </w:t>
      </w:r>
    </w:p>
    <w:p w:rsidR="007746D1" w:rsidRPr="007746D1" w:rsidRDefault="007746D1" w:rsidP="007746D1">
      <w:pPr>
        <w:rPr>
          <w:rFonts w:ascii="Calibri" w:hAnsi="Calibri"/>
          <w:b/>
        </w:rPr>
      </w:pPr>
      <w:r w:rsidRPr="007746D1">
        <w:rPr>
          <w:rFonts w:ascii="Calibri" w:hAnsi="Calibri"/>
          <w:b/>
        </w:rPr>
        <w:t xml:space="preserve"> </w:t>
      </w:r>
    </w:p>
    <w:p w:rsidR="007746D1" w:rsidRDefault="007746D1" w:rsidP="007746D1">
      <w:pPr>
        <w:rPr>
          <w:rFonts w:ascii="Calibri" w:hAnsi="Calibri"/>
          <w:b/>
        </w:rPr>
      </w:pPr>
      <w:r w:rsidRPr="007746D1">
        <w:rPr>
          <w:rFonts w:ascii="Calibri" w:hAnsi="Calibri"/>
          <w:b/>
          <w:color w:val="FF0000"/>
        </w:rPr>
        <w:t xml:space="preserve">QUALITES REQUISES </w:t>
      </w:r>
      <w:r w:rsidRPr="007746D1">
        <w:rPr>
          <w:rFonts w:ascii="Calibri" w:hAnsi="Calibri"/>
          <w:b/>
        </w:rPr>
        <w:t xml:space="preserve">: </w:t>
      </w:r>
    </w:p>
    <w:p w:rsidR="007746D1" w:rsidRPr="007746D1" w:rsidRDefault="007746D1" w:rsidP="007746D1">
      <w:pPr>
        <w:rPr>
          <w:rFonts w:ascii="Calibri" w:hAnsi="Calibri"/>
          <w:b/>
        </w:rPr>
      </w:pPr>
      <w:r w:rsidRPr="007746D1">
        <w:rPr>
          <w:rFonts w:ascii="Calibri" w:hAnsi="Calibri"/>
          <w:b/>
        </w:rPr>
        <w:t xml:space="preserve">Sens de l’organisation, autonomie, rigueur et méthode, </w:t>
      </w:r>
      <w:r w:rsidRPr="007746D1">
        <w:rPr>
          <w:rFonts w:ascii="Calibri" w:hAnsi="Calibri"/>
          <w:b/>
        </w:rPr>
        <w:t xml:space="preserve"> Goût du travail en équipe, </w:t>
      </w:r>
      <w:r w:rsidRPr="007746D1">
        <w:rPr>
          <w:rFonts w:ascii="Calibri" w:hAnsi="Calibri"/>
          <w:b/>
        </w:rPr>
        <w:t xml:space="preserve"> Maitrise de l’Anglais lu </w:t>
      </w:r>
      <w:proofErr w:type="gramStart"/>
      <w:r w:rsidRPr="007746D1">
        <w:rPr>
          <w:rFonts w:ascii="Calibri" w:hAnsi="Calibri"/>
          <w:b/>
        </w:rPr>
        <w:t>et</w:t>
      </w:r>
      <w:proofErr w:type="gramEnd"/>
      <w:r w:rsidRPr="007746D1">
        <w:rPr>
          <w:rFonts w:ascii="Calibri" w:hAnsi="Calibri"/>
          <w:b/>
        </w:rPr>
        <w:t xml:space="preserve"> parlé serait un plus apprécié. </w:t>
      </w:r>
    </w:p>
    <w:p w:rsidR="007746D1" w:rsidRPr="007746D1" w:rsidRDefault="007746D1" w:rsidP="007746D1">
      <w:pPr>
        <w:rPr>
          <w:rFonts w:ascii="Calibri" w:hAnsi="Calibri"/>
          <w:b/>
        </w:rPr>
      </w:pPr>
      <w:r w:rsidRPr="007746D1">
        <w:rPr>
          <w:rFonts w:ascii="Calibri" w:hAnsi="Calibri"/>
          <w:b/>
        </w:rPr>
        <w:t xml:space="preserve"> </w:t>
      </w:r>
    </w:p>
    <w:p w:rsidR="007746D1" w:rsidRPr="00A26BDA" w:rsidRDefault="007746D1" w:rsidP="00D326D9">
      <w:pPr>
        <w:rPr>
          <w:rFonts w:ascii="Calibri" w:hAnsi="Calibri"/>
          <w:b/>
        </w:rPr>
      </w:pPr>
    </w:p>
    <w:sectPr w:rsidR="007746D1" w:rsidRPr="00A26BDA" w:rsidSect="00FC1FF7">
      <w:headerReference w:type="default" r:id="rId7"/>
      <w:footerReference w:type="default" r:id="rId8"/>
      <w:pgSz w:w="11906" w:h="16838"/>
      <w:pgMar w:top="567" w:right="1418" w:bottom="73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6BA" w:rsidRDefault="00AD26BA">
      <w:r>
        <w:separator/>
      </w:r>
    </w:p>
  </w:endnote>
  <w:endnote w:type="continuationSeparator" w:id="0">
    <w:p w:rsidR="00AD26BA" w:rsidRDefault="00AD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5DE" w:rsidRPr="0010709A" w:rsidRDefault="00D545DE" w:rsidP="00D545DE">
    <w:pPr>
      <w:pStyle w:val="Pieddepage"/>
      <w:tabs>
        <w:tab w:val="clear" w:pos="4536"/>
      </w:tabs>
      <w:jc w:val="center"/>
      <w:rPr>
        <w:b/>
        <w:color w:val="6600CC"/>
      </w:rPr>
    </w:pPr>
    <w:r w:rsidRPr="0010709A">
      <w:rPr>
        <w:b/>
        <w:color w:val="6600CC"/>
      </w:rPr>
      <w:t xml:space="preserve">SAS </w:t>
    </w:r>
    <w:r>
      <w:rPr>
        <w:b/>
        <w:color w:val="6600CC"/>
      </w:rPr>
      <w:t xml:space="preserve">HILLECONSEIL – Florence HILLE- </w:t>
    </w:r>
    <w:r w:rsidRPr="0010709A">
      <w:rPr>
        <w:b/>
        <w:color w:val="6600CC"/>
      </w:rPr>
      <w:t>Présidente</w:t>
    </w:r>
  </w:p>
  <w:p w:rsidR="00D545DE" w:rsidRPr="00B56D22" w:rsidRDefault="007746D1" w:rsidP="00D545DE">
    <w:pPr>
      <w:pStyle w:val="Pieddepage"/>
      <w:jc w:val="center"/>
      <w:rPr>
        <w:b/>
      </w:rPr>
    </w:pPr>
    <w:r>
      <w:rPr>
        <w:b/>
      </w:rPr>
      <w:t>14, rue Charles V – 75004 - PARIS</w:t>
    </w:r>
  </w:p>
  <w:p w:rsidR="00D545DE" w:rsidRPr="00B56D22" w:rsidRDefault="00D545DE" w:rsidP="00D545DE">
    <w:pPr>
      <w:pStyle w:val="Pieddepage"/>
      <w:jc w:val="center"/>
      <w:rPr>
        <w:b/>
      </w:rPr>
    </w:pPr>
    <w:r>
      <w:rPr>
        <w:b/>
      </w:rPr>
      <w:t>Tél. 09.67.13.71.74</w:t>
    </w:r>
    <w:r w:rsidRPr="00B56D22">
      <w:rPr>
        <w:b/>
      </w:rPr>
      <w:t xml:space="preserve"> </w:t>
    </w:r>
    <w:r>
      <w:rPr>
        <w:b/>
      </w:rPr>
      <w:t xml:space="preserve">/ </w:t>
    </w:r>
    <w:r w:rsidRPr="00B56D22">
      <w:rPr>
        <w:b/>
      </w:rPr>
      <w:t>Mobile : 06.</w:t>
    </w:r>
    <w:r>
      <w:rPr>
        <w:b/>
      </w:rPr>
      <w:t>50.79.08.24</w:t>
    </w:r>
  </w:p>
  <w:p w:rsidR="00D545DE" w:rsidRDefault="00D545DE" w:rsidP="00D545DE">
    <w:pPr>
      <w:pStyle w:val="Pieddepage"/>
      <w:jc w:val="center"/>
      <w:rPr>
        <w:b/>
      </w:rPr>
    </w:pPr>
    <w:r w:rsidRPr="00B56D22">
      <w:rPr>
        <w:b/>
      </w:rPr>
      <w:t xml:space="preserve">Courriel : </w:t>
    </w:r>
    <w:hyperlink r:id="rId1" w:history="1">
      <w:r w:rsidRPr="006D3E07">
        <w:rPr>
          <w:rStyle w:val="Lienhypertexte"/>
          <w:b/>
        </w:rPr>
        <w:t>florence.hille@hille-conseil.com</w:t>
      </w:r>
    </w:hyperlink>
  </w:p>
  <w:p w:rsidR="00D545DE" w:rsidRDefault="00D545DE" w:rsidP="00D545DE">
    <w:pPr>
      <w:pStyle w:val="Pieddepage"/>
    </w:pPr>
    <w:r>
      <w:rPr>
        <w:b/>
      </w:rPr>
      <w:tab/>
    </w:r>
    <w:proofErr w:type="spellStart"/>
    <w:r w:rsidRPr="00B56D22">
      <w:rPr>
        <w:b/>
      </w:rPr>
      <w:t>Siren</w:t>
    </w:r>
    <w:proofErr w:type="spellEnd"/>
    <w:r w:rsidRPr="00B56D22">
      <w:rPr>
        <w:b/>
      </w:rPr>
      <w:t xml:space="preserve"> : </w:t>
    </w:r>
    <w:r>
      <w:rPr>
        <w:b/>
      </w:rPr>
      <w:t>522 915 321</w:t>
    </w:r>
    <w:r w:rsidRPr="00B56D22">
      <w:rPr>
        <w:b/>
      </w:rPr>
      <w:t xml:space="preserve"> / APE : </w:t>
    </w:r>
    <w:r>
      <w:rPr>
        <w:b/>
      </w:rPr>
      <w:t>7830Z</w:t>
    </w:r>
  </w:p>
  <w:p w:rsidR="007E3B73" w:rsidRPr="007008DB" w:rsidRDefault="00FC1FF7" w:rsidP="00FC1FF7">
    <w:pPr>
      <w:pStyle w:val="Pieddepage"/>
      <w:tabs>
        <w:tab w:val="clear" w:pos="4536"/>
      </w:tabs>
      <w:ind w:right="360"/>
      <w:rPr>
        <w:rFonts w:ascii="Calibri" w:hAnsi="Calibri" w:cs="Calibri"/>
      </w:rPr>
    </w:pPr>
    <w:r>
      <w:rPr>
        <w:rFonts w:ascii="Calibri" w:hAnsi="Calibri" w:cs="Calibr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6BA" w:rsidRDefault="00AD26BA">
      <w:r>
        <w:separator/>
      </w:r>
    </w:p>
  </w:footnote>
  <w:footnote w:type="continuationSeparator" w:id="0">
    <w:p w:rsidR="00AD26BA" w:rsidRDefault="00AD2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699" w:rsidRDefault="00D545DE" w:rsidP="00DD2699">
    <w:pPr>
      <w:pStyle w:val="En-tte"/>
      <w:tabs>
        <w:tab w:val="clear" w:pos="9072"/>
      </w:tabs>
      <w:ind w:left="-426"/>
    </w:pPr>
    <w:r>
      <w:rPr>
        <w:noProof/>
      </w:rPr>
      <w:drawing>
        <wp:inline distT="0" distB="0" distL="0" distR="0">
          <wp:extent cx="1710000" cy="684000"/>
          <wp:effectExtent l="0" t="0" r="5080"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HILLE CONSEIL Août 2010.bmp"/>
                  <pic:cNvPicPr/>
                </pic:nvPicPr>
                <pic:blipFill>
                  <a:blip r:embed="rId1">
                    <a:extLst>
                      <a:ext uri="{28A0092B-C50C-407E-A947-70E740481C1C}">
                        <a14:useLocalDpi xmlns:a14="http://schemas.microsoft.com/office/drawing/2010/main" val="0"/>
                      </a:ext>
                    </a:extLst>
                  </a:blip>
                  <a:stretch>
                    <a:fillRect/>
                  </a:stretch>
                </pic:blipFill>
                <pic:spPr>
                  <a:xfrm>
                    <a:off x="0" y="0"/>
                    <a:ext cx="1710000" cy="684000"/>
                  </a:xfrm>
                  <a:prstGeom prst="rect">
                    <a:avLst/>
                  </a:prstGeom>
                </pic:spPr>
              </pic:pic>
            </a:graphicData>
          </a:graphic>
        </wp:inline>
      </w:drawing>
    </w:r>
    <w:r w:rsidR="0058482E">
      <w:rPr>
        <w:noProof/>
      </w:rPr>
      <mc:AlternateContent>
        <mc:Choice Requires="wps">
          <w:drawing>
            <wp:anchor distT="0" distB="0" distL="114300" distR="114300" simplePos="0" relativeHeight="251660288" behindDoc="0" locked="0" layoutInCell="1" allowOverlap="1">
              <wp:simplePos x="0" y="0"/>
              <wp:positionH relativeFrom="column">
                <wp:posOffset>1859280</wp:posOffset>
              </wp:positionH>
              <wp:positionV relativeFrom="paragraph">
                <wp:posOffset>19050</wp:posOffset>
              </wp:positionV>
              <wp:extent cx="1488440" cy="280035"/>
              <wp:effectExtent l="11430" t="9525" r="508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280035"/>
                      </a:xfrm>
                      <a:prstGeom prst="rect">
                        <a:avLst/>
                      </a:prstGeom>
                      <a:solidFill>
                        <a:srgbClr val="FFFFFF"/>
                      </a:solidFill>
                      <a:ln w="9525">
                        <a:solidFill>
                          <a:srgbClr val="FFFFFF"/>
                        </a:solidFill>
                        <a:miter lim="800000"/>
                        <a:headEnd/>
                        <a:tailEnd/>
                      </a:ln>
                    </wps:spPr>
                    <wps:txbx>
                      <w:txbxContent>
                        <w:p w:rsidR="00DD2699" w:rsidRDefault="00DD2699" w:rsidP="00DD2699">
                          <w:r w:rsidRPr="00231170">
                            <w:rPr>
                              <w:rFonts w:ascii="Arial Black" w:hAnsi="Arial Black"/>
                            </w:rPr>
                            <w:t>FICHE DE POSTE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6.4pt;margin-top:1.5pt;width:117.2pt;height:22.0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" strokecolor="white">
              <v:textbox style="mso-fit-shape-to-text:t">
                <w:txbxContent>
                  <w:p w:rsidR="00DD2699" w:rsidRDefault="00DD2699" w:rsidP="00DD2699">
                    <w:r w:rsidRPr="00231170">
                      <w:rPr>
                        <w:rFonts w:ascii="Arial Black" w:hAnsi="Arial Black"/>
                      </w:rPr>
                      <w:t>FICHE DE POSTE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378DD"/>
    <w:multiLevelType w:val="hybridMultilevel"/>
    <w:tmpl w:val="3208A7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6D9"/>
    <w:rsid w:val="000010DC"/>
    <w:rsid w:val="00037E95"/>
    <w:rsid w:val="00057701"/>
    <w:rsid w:val="0006483E"/>
    <w:rsid w:val="000660EC"/>
    <w:rsid w:val="00075D43"/>
    <w:rsid w:val="00086C53"/>
    <w:rsid w:val="000A61DB"/>
    <w:rsid w:val="000A6264"/>
    <w:rsid w:val="000B3767"/>
    <w:rsid w:val="000E0700"/>
    <w:rsid w:val="000E07C7"/>
    <w:rsid w:val="000E7584"/>
    <w:rsid w:val="00103182"/>
    <w:rsid w:val="00103E81"/>
    <w:rsid w:val="0012183E"/>
    <w:rsid w:val="0013487A"/>
    <w:rsid w:val="0013791E"/>
    <w:rsid w:val="001429AD"/>
    <w:rsid w:val="00147B2B"/>
    <w:rsid w:val="00154E1E"/>
    <w:rsid w:val="00170EC8"/>
    <w:rsid w:val="001802CB"/>
    <w:rsid w:val="00196DEE"/>
    <w:rsid w:val="001A5D13"/>
    <w:rsid w:val="001A62C9"/>
    <w:rsid w:val="001A649B"/>
    <w:rsid w:val="001B1AA7"/>
    <w:rsid w:val="001C42ED"/>
    <w:rsid w:val="001D3008"/>
    <w:rsid w:val="001D3652"/>
    <w:rsid w:val="001D4944"/>
    <w:rsid w:val="001E6CE8"/>
    <w:rsid w:val="001F6448"/>
    <w:rsid w:val="00204EB0"/>
    <w:rsid w:val="002070F4"/>
    <w:rsid w:val="0022673F"/>
    <w:rsid w:val="00231170"/>
    <w:rsid w:val="00234ED2"/>
    <w:rsid w:val="00261B4F"/>
    <w:rsid w:val="002640E0"/>
    <w:rsid w:val="00264354"/>
    <w:rsid w:val="002713B6"/>
    <w:rsid w:val="00286596"/>
    <w:rsid w:val="00290013"/>
    <w:rsid w:val="002942B8"/>
    <w:rsid w:val="002A5F9E"/>
    <w:rsid w:val="002F0043"/>
    <w:rsid w:val="002F1472"/>
    <w:rsid w:val="002F2DB7"/>
    <w:rsid w:val="002F3F77"/>
    <w:rsid w:val="00310E5B"/>
    <w:rsid w:val="0032689E"/>
    <w:rsid w:val="003329B0"/>
    <w:rsid w:val="00371AA0"/>
    <w:rsid w:val="00373B0D"/>
    <w:rsid w:val="00373EC3"/>
    <w:rsid w:val="003A1DF4"/>
    <w:rsid w:val="003D1048"/>
    <w:rsid w:val="003F457E"/>
    <w:rsid w:val="003F512F"/>
    <w:rsid w:val="00406FDE"/>
    <w:rsid w:val="00410797"/>
    <w:rsid w:val="00426F1E"/>
    <w:rsid w:val="004271AE"/>
    <w:rsid w:val="0044077D"/>
    <w:rsid w:val="004677B4"/>
    <w:rsid w:val="00472E4C"/>
    <w:rsid w:val="00475539"/>
    <w:rsid w:val="00476FB8"/>
    <w:rsid w:val="00482056"/>
    <w:rsid w:val="004A77DE"/>
    <w:rsid w:val="004B0B7C"/>
    <w:rsid w:val="004B62EC"/>
    <w:rsid w:val="004B654A"/>
    <w:rsid w:val="004C4F6F"/>
    <w:rsid w:val="004E19DD"/>
    <w:rsid w:val="005061BF"/>
    <w:rsid w:val="00507650"/>
    <w:rsid w:val="0050794D"/>
    <w:rsid w:val="00520D44"/>
    <w:rsid w:val="00524FE8"/>
    <w:rsid w:val="00530122"/>
    <w:rsid w:val="00530C5F"/>
    <w:rsid w:val="00532E35"/>
    <w:rsid w:val="00543887"/>
    <w:rsid w:val="005472D8"/>
    <w:rsid w:val="00571B47"/>
    <w:rsid w:val="0057224F"/>
    <w:rsid w:val="00573806"/>
    <w:rsid w:val="0058482E"/>
    <w:rsid w:val="005A2E86"/>
    <w:rsid w:val="005A5996"/>
    <w:rsid w:val="005B32D9"/>
    <w:rsid w:val="005E1EC6"/>
    <w:rsid w:val="00602FCC"/>
    <w:rsid w:val="00610121"/>
    <w:rsid w:val="0061047C"/>
    <w:rsid w:val="00631903"/>
    <w:rsid w:val="00650609"/>
    <w:rsid w:val="006511F3"/>
    <w:rsid w:val="00652075"/>
    <w:rsid w:val="006729D6"/>
    <w:rsid w:val="006860F0"/>
    <w:rsid w:val="00687D5B"/>
    <w:rsid w:val="006903F9"/>
    <w:rsid w:val="00693697"/>
    <w:rsid w:val="006A4F79"/>
    <w:rsid w:val="006C7215"/>
    <w:rsid w:val="006E255B"/>
    <w:rsid w:val="006F2912"/>
    <w:rsid w:val="006F3DA6"/>
    <w:rsid w:val="007008DB"/>
    <w:rsid w:val="007041D4"/>
    <w:rsid w:val="007076E9"/>
    <w:rsid w:val="0071012D"/>
    <w:rsid w:val="00712ADF"/>
    <w:rsid w:val="00713EE7"/>
    <w:rsid w:val="007330F1"/>
    <w:rsid w:val="007445E6"/>
    <w:rsid w:val="0076430C"/>
    <w:rsid w:val="00770D21"/>
    <w:rsid w:val="007746D1"/>
    <w:rsid w:val="00774F57"/>
    <w:rsid w:val="00786F7F"/>
    <w:rsid w:val="0079662F"/>
    <w:rsid w:val="007D0FF2"/>
    <w:rsid w:val="007E3B73"/>
    <w:rsid w:val="007F28C7"/>
    <w:rsid w:val="0080499C"/>
    <w:rsid w:val="0082387E"/>
    <w:rsid w:val="008269B5"/>
    <w:rsid w:val="008273AF"/>
    <w:rsid w:val="00874C10"/>
    <w:rsid w:val="008827E7"/>
    <w:rsid w:val="00883AC0"/>
    <w:rsid w:val="008849B3"/>
    <w:rsid w:val="00894FCA"/>
    <w:rsid w:val="00897DE6"/>
    <w:rsid w:val="008A04C3"/>
    <w:rsid w:val="008A574D"/>
    <w:rsid w:val="008A6FF0"/>
    <w:rsid w:val="00906113"/>
    <w:rsid w:val="009317DD"/>
    <w:rsid w:val="00932539"/>
    <w:rsid w:val="00933A19"/>
    <w:rsid w:val="00936722"/>
    <w:rsid w:val="009405D0"/>
    <w:rsid w:val="00942C71"/>
    <w:rsid w:val="00943A79"/>
    <w:rsid w:val="00945F5B"/>
    <w:rsid w:val="009571E9"/>
    <w:rsid w:val="00967054"/>
    <w:rsid w:val="0097342C"/>
    <w:rsid w:val="00973519"/>
    <w:rsid w:val="00976BE0"/>
    <w:rsid w:val="00982183"/>
    <w:rsid w:val="00995B32"/>
    <w:rsid w:val="009A4C69"/>
    <w:rsid w:val="009E2BC8"/>
    <w:rsid w:val="009E3956"/>
    <w:rsid w:val="009F451C"/>
    <w:rsid w:val="009F4761"/>
    <w:rsid w:val="009F68C9"/>
    <w:rsid w:val="009F6D6E"/>
    <w:rsid w:val="00A048D8"/>
    <w:rsid w:val="00A112D6"/>
    <w:rsid w:val="00A14E13"/>
    <w:rsid w:val="00A15AEA"/>
    <w:rsid w:val="00A2059C"/>
    <w:rsid w:val="00A26BDA"/>
    <w:rsid w:val="00A30B87"/>
    <w:rsid w:val="00A30C89"/>
    <w:rsid w:val="00A51AD0"/>
    <w:rsid w:val="00A53A6F"/>
    <w:rsid w:val="00A5423B"/>
    <w:rsid w:val="00A60B57"/>
    <w:rsid w:val="00A613B0"/>
    <w:rsid w:val="00A64812"/>
    <w:rsid w:val="00A6692F"/>
    <w:rsid w:val="00A767E0"/>
    <w:rsid w:val="00AB6FFA"/>
    <w:rsid w:val="00AC50C1"/>
    <w:rsid w:val="00AC5184"/>
    <w:rsid w:val="00AC61E1"/>
    <w:rsid w:val="00AD26BA"/>
    <w:rsid w:val="00AD6101"/>
    <w:rsid w:val="00AE29C7"/>
    <w:rsid w:val="00AF1C27"/>
    <w:rsid w:val="00B134E9"/>
    <w:rsid w:val="00B143B6"/>
    <w:rsid w:val="00B26493"/>
    <w:rsid w:val="00B27D79"/>
    <w:rsid w:val="00B322CE"/>
    <w:rsid w:val="00B42730"/>
    <w:rsid w:val="00B51333"/>
    <w:rsid w:val="00B74F2C"/>
    <w:rsid w:val="00B902C6"/>
    <w:rsid w:val="00B915A3"/>
    <w:rsid w:val="00B94118"/>
    <w:rsid w:val="00B94B5D"/>
    <w:rsid w:val="00B957DD"/>
    <w:rsid w:val="00B9661F"/>
    <w:rsid w:val="00BA2FD6"/>
    <w:rsid w:val="00BB2733"/>
    <w:rsid w:val="00BE1954"/>
    <w:rsid w:val="00BF3B25"/>
    <w:rsid w:val="00C02F36"/>
    <w:rsid w:val="00C069A5"/>
    <w:rsid w:val="00C21BEE"/>
    <w:rsid w:val="00C244AB"/>
    <w:rsid w:val="00C7015D"/>
    <w:rsid w:val="00C71434"/>
    <w:rsid w:val="00C71E97"/>
    <w:rsid w:val="00C73511"/>
    <w:rsid w:val="00C738CA"/>
    <w:rsid w:val="00C811FD"/>
    <w:rsid w:val="00CC1018"/>
    <w:rsid w:val="00CC1D06"/>
    <w:rsid w:val="00CE3385"/>
    <w:rsid w:val="00CF482F"/>
    <w:rsid w:val="00CF5B1E"/>
    <w:rsid w:val="00D02230"/>
    <w:rsid w:val="00D11444"/>
    <w:rsid w:val="00D209E9"/>
    <w:rsid w:val="00D2493D"/>
    <w:rsid w:val="00D326D9"/>
    <w:rsid w:val="00D545DE"/>
    <w:rsid w:val="00D62AC4"/>
    <w:rsid w:val="00D63EEB"/>
    <w:rsid w:val="00D702D6"/>
    <w:rsid w:val="00D77460"/>
    <w:rsid w:val="00D831B0"/>
    <w:rsid w:val="00D96804"/>
    <w:rsid w:val="00D971A2"/>
    <w:rsid w:val="00DA54D3"/>
    <w:rsid w:val="00DB0D2E"/>
    <w:rsid w:val="00DB5089"/>
    <w:rsid w:val="00DC36B4"/>
    <w:rsid w:val="00DC707B"/>
    <w:rsid w:val="00DD1C09"/>
    <w:rsid w:val="00DD2699"/>
    <w:rsid w:val="00DE1346"/>
    <w:rsid w:val="00DE332C"/>
    <w:rsid w:val="00DF7DA4"/>
    <w:rsid w:val="00E12D33"/>
    <w:rsid w:val="00E17EC8"/>
    <w:rsid w:val="00E24F0E"/>
    <w:rsid w:val="00E351A6"/>
    <w:rsid w:val="00E35D46"/>
    <w:rsid w:val="00E35E76"/>
    <w:rsid w:val="00E674DC"/>
    <w:rsid w:val="00E72062"/>
    <w:rsid w:val="00E81F8B"/>
    <w:rsid w:val="00E83F6F"/>
    <w:rsid w:val="00E873F2"/>
    <w:rsid w:val="00EA5616"/>
    <w:rsid w:val="00ED70E1"/>
    <w:rsid w:val="00EF53C4"/>
    <w:rsid w:val="00F052B2"/>
    <w:rsid w:val="00F15D62"/>
    <w:rsid w:val="00F20B18"/>
    <w:rsid w:val="00F21873"/>
    <w:rsid w:val="00F25DF5"/>
    <w:rsid w:val="00F458EB"/>
    <w:rsid w:val="00F47EF4"/>
    <w:rsid w:val="00F611C6"/>
    <w:rsid w:val="00F61747"/>
    <w:rsid w:val="00F734E8"/>
    <w:rsid w:val="00F77E9F"/>
    <w:rsid w:val="00F86339"/>
    <w:rsid w:val="00FA33F1"/>
    <w:rsid w:val="00FB543F"/>
    <w:rsid w:val="00FB5976"/>
    <w:rsid w:val="00FC1FF7"/>
    <w:rsid w:val="00FE4146"/>
    <w:rsid w:val="00FF12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81DEB0"/>
  <w15:docId w15:val="{A50D3730-5A49-43E2-9976-5B1A5EA3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26D9"/>
  </w:style>
  <w:style w:type="paragraph" w:styleId="Titre1">
    <w:name w:val="heading 1"/>
    <w:basedOn w:val="Normal"/>
    <w:next w:val="Normal"/>
    <w:qFormat/>
    <w:rsid w:val="00D326D9"/>
    <w:pPr>
      <w:keepNext/>
      <w:pBdr>
        <w:top w:val="single" w:sz="12" w:space="1" w:color="auto"/>
        <w:left w:val="single" w:sz="12" w:space="1" w:color="auto"/>
        <w:bottom w:val="single" w:sz="12" w:space="1" w:color="auto"/>
        <w:right w:val="single" w:sz="12" w:space="1" w:color="auto"/>
      </w:pBdr>
      <w:ind w:left="1134" w:right="1134"/>
      <w:jc w:val="center"/>
      <w:outlineLvl w:val="0"/>
    </w:pPr>
    <w:rPr>
      <w:b/>
      <w:color w:val="FF0000"/>
      <w:sz w:val="28"/>
    </w:rPr>
  </w:style>
  <w:style w:type="paragraph" w:styleId="Titre4">
    <w:name w:val="heading 4"/>
    <w:basedOn w:val="Normal"/>
    <w:next w:val="Normal"/>
    <w:qFormat/>
    <w:rsid w:val="00D326D9"/>
    <w:pPr>
      <w:keepNext/>
      <w:ind w:left="360" w:hanging="360"/>
      <w:outlineLvl w:val="3"/>
    </w:pPr>
    <w:rPr>
      <w:b/>
      <w:sz w:val="24"/>
    </w:rPr>
  </w:style>
  <w:style w:type="paragraph" w:styleId="Titre5">
    <w:name w:val="heading 5"/>
    <w:basedOn w:val="Normal"/>
    <w:next w:val="Normal"/>
    <w:qFormat/>
    <w:rsid w:val="00D326D9"/>
    <w:pPr>
      <w:keepNext/>
      <w:outlineLvl w:val="4"/>
    </w:pPr>
    <w:rPr>
      <w:b/>
      <w:sz w:val="24"/>
    </w:rPr>
  </w:style>
  <w:style w:type="paragraph" w:styleId="Titre6">
    <w:name w:val="heading 6"/>
    <w:basedOn w:val="Normal"/>
    <w:next w:val="Normal"/>
    <w:qFormat/>
    <w:rsid w:val="00D326D9"/>
    <w:pPr>
      <w:keepNext/>
      <w:outlineLvl w:val="5"/>
    </w:pPr>
    <w:rPr>
      <w:b/>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xte21">
    <w:name w:val="Corps de texte 21"/>
    <w:basedOn w:val="Normal"/>
    <w:rsid w:val="00D326D9"/>
    <w:pPr>
      <w:jc w:val="both"/>
    </w:pPr>
    <w:rPr>
      <w:rFonts w:ascii="Helvetica" w:hAnsi="Helvetica"/>
      <w:sz w:val="22"/>
    </w:rPr>
  </w:style>
  <w:style w:type="paragraph" w:styleId="Corpsdetexte">
    <w:name w:val="Body Text"/>
    <w:basedOn w:val="Normal"/>
    <w:rsid w:val="00D326D9"/>
    <w:pPr>
      <w:jc w:val="both"/>
    </w:pPr>
    <w:rPr>
      <w:rFonts w:ascii="Helvetica" w:hAnsi="Helvetica"/>
      <w:sz w:val="24"/>
    </w:rPr>
  </w:style>
  <w:style w:type="character" w:styleId="Numrodepage">
    <w:name w:val="page number"/>
    <w:basedOn w:val="Policepardfaut"/>
    <w:rsid w:val="00D326D9"/>
  </w:style>
  <w:style w:type="paragraph" w:styleId="Pieddepage">
    <w:name w:val="footer"/>
    <w:basedOn w:val="Normal"/>
    <w:link w:val="PieddepageCar"/>
    <w:uiPriority w:val="99"/>
    <w:rsid w:val="00D326D9"/>
    <w:pPr>
      <w:tabs>
        <w:tab w:val="center" w:pos="4536"/>
        <w:tab w:val="right" w:pos="9072"/>
      </w:tabs>
    </w:pPr>
  </w:style>
  <w:style w:type="table" w:styleId="Grilledutableau">
    <w:name w:val="Table Grid"/>
    <w:basedOn w:val="TableauNormal"/>
    <w:rsid w:val="00C70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0A6264"/>
    <w:pPr>
      <w:spacing w:after="120" w:line="480" w:lineRule="auto"/>
    </w:pPr>
  </w:style>
  <w:style w:type="paragraph" w:styleId="En-tte">
    <w:name w:val="header"/>
    <w:basedOn w:val="Normal"/>
    <w:rsid w:val="00530122"/>
    <w:pPr>
      <w:tabs>
        <w:tab w:val="center" w:pos="4536"/>
        <w:tab w:val="right" w:pos="9072"/>
      </w:tabs>
    </w:pPr>
  </w:style>
  <w:style w:type="paragraph" w:styleId="Textedebulles">
    <w:name w:val="Balloon Text"/>
    <w:basedOn w:val="Normal"/>
    <w:semiHidden/>
    <w:rsid w:val="004C4F6F"/>
    <w:rPr>
      <w:rFonts w:ascii="Tahoma" w:hAnsi="Tahoma" w:cs="Tahoma"/>
      <w:sz w:val="16"/>
      <w:szCs w:val="16"/>
    </w:rPr>
  </w:style>
  <w:style w:type="paragraph" w:styleId="Paragraphedeliste">
    <w:name w:val="List Paragraph"/>
    <w:basedOn w:val="Normal"/>
    <w:uiPriority w:val="34"/>
    <w:qFormat/>
    <w:rsid w:val="00F21873"/>
    <w:pPr>
      <w:ind w:left="708"/>
    </w:pPr>
  </w:style>
  <w:style w:type="character" w:customStyle="1" w:styleId="PieddepageCar">
    <w:name w:val="Pied de page Car"/>
    <w:basedOn w:val="Policepardfaut"/>
    <w:link w:val="Pieddepage"/>
    <w:uiPriority w:val="99"/>
    <w:locked/>
    <w:rsid w:val="00D545DE"/>
  </w:style>
  <w:style w:type="character" w:styleId="Lienhypertexte">
    <w:name w:val="Hyperlink"/>
    <w:basedOn w:val="Policepardfaut"/>
    <w:uiPriority w:val="99"/>
    <w:rsid w:val="00D545D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5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florence.hille@hille-conse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310</Words>
  <Characters>1708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Recrutement</vt:lpstr>
    </vt:vector>
  </TitlesOfParts>
  <Company>SOCINFRA</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Recrutement</dc:title>
  <dc:creator>Yves BOZZI</dc:creator>
  <cp:lastModifiedBy>Florence Hille</cp:lastModifiedBy>
  <cp:revision>3</cp:revision>
  <cp:lastPrinted>2014-04-30T07:19:00Z</cp:lastPrinted>
  <dcterms:created xsi:type="dcterms:W3CDTF">2018-05-03T13:26:00Z</dcterms:created>
  <dcterms:modified xsi:type="dcterms:W3CDTF">2018-05-03T13:31:00Z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